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20149" w14:textId="77777777" w:rsidR="00F84B0E" w:rsidRPr="00F84B0E" w:rsidRDefault="00F84B0E" w:rsidP="00F84B0E">
      <w:pPr>
        <w:jc w:val="center"/>
        <w:rPr>
          <w:rFonts w:ascii="Times New Roman" w:eastAsia="Times New Roman" w:hAnsi="Times New Roman" w:cs="Times New Roman"/>
          <w:color w:val="000000"/>
        </w:rPr>
      </w:pPr>
      <w:r w:rsidRPr="00F84B0E">
        <w:rPr>
          <w:rFonts w:ascii="Arial" w:eastAsia="Times New Roman" w:hAnsi="Arial" w:cs="Arial"/>
          <w:color w:val="000000"/>
        </w:rPr>
        <w:t>April 2021 Newsletter </w:t>
      </w:r>
    </w:p>
    <w:p w14:paraId="36E82FE7" w14:textId="77777777" w:rsidR="00F84B0E" w:rsidRPr="00F84B0E" w:rsidRDefault="00F84B0E" w:rsidP="00F84B0E">
      <w:pPr>
        <w:rPr>
          <w:rFonts w:ascii="Times New Roman" w:eastAsia="Times New Roman" w:hAnsi="Times New Roman" w:cs="Times New Roman"/>
          <w:color w:val="000000"/>
        </w:rPr>
      </w:pPr>
    </w:p>
    <w:p w14:paraId="0482775B"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Happy long weekend and welcome to FFC’s monthly newsletter! Inside you’ll find club updates, market news, financial resources, and quick personal finance tips. Enjoy!</w:t>
      </w:r>
    </w:p>
    <w:p w14:paraId="1C2987A5" w14:textId="77777777" w:rsidR="00F84B0E" w:rsidRPr="00F84B0E" w:rsidRDefault="00F84B0E" w:rsidP="00F84B0E">
      <w:pPr>
        <w:rPr>
          <w:rFonts w:ascii="Times New Roman" w:eastAsia="Times New Roman" w:hAnsi="Times New Roman" w:cs="Times New Roman"/>
          <w:color w:val="000000"/>
        </w:rPr>
      </w:pPr>
    </w:p>
    <w:p w14:paraId="00459784"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b/>
          <w:bCs/>
          <w:color w:val="000000"/>
        </w:rPr>
        <w:t>Club Events and Updates</w:t>
      </w:r>
    </w:p>
    <w:p w14:paraId="08D25CE0"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Credit Recap - </w:t>
      </w:r>
    </w:p>
    <w:p w14:paraId="0941C084"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 xml:space="preserve">Last meeting we talked about credit and below is a quick recap if you were not able to </w:t>
      </w:r>
      <w:proofErr w:type="gramStart"/>
      <w:r w:rsidRPr="00F84B0E">
        <w:rPr>
          <w:rFonts w:ascii="Arial" w:eastAsia="Times New Roman" w:hAnsi="Arial" w:cs="Arial"/>
          <w:color w:val="000000"/>
        </w:rPr>
        <w:t>attend::</w:t>
      </w:r>
      <w:proofErr w:type="gramEnd"/>
    </w:p>
    <w:p w14:paraId="3A834037" w14:textId="77777777" w:rsidR="00F84B0E" w:rsidRPr="00F84B0E" w:rsidRDefault="00F84B0E" w:rsidP="00F84B0E">
      <w:pPr>
        <w:numPr>
          <w:ilvl w:val="0"/>
          <w:numId w:val="1"/>
        </w:numPr>
        <w:textAlignment w:val="baseline"/>
        <w:rPr>
          <w:rFonts w:ascii="Arial" w:eastAsia="Times New Roman" w:hAnsi="Arial" w:cs="Arial"/>
          <w:color w:val="000000"/>
        </w:rPr>
      </w:pPr>
      <w:r w:rsidRPr="00F84B0E">
        <w:rPr>
          <w:rFonts w:ascii="Arial" w:eastAsia="Times New Roman" w:hAnsi="Arial" w:cs="Arial"/>
          <w:color w:val="000000"/>
        </w:rPr>
        <w:t>Credit is receiving goods and services now with the promise to pay them back later (plus interest). </w:t>
      </w:r>
    </w:p>
    <w:p w14:paraId="5843585F" w14:textId="77777777" w:rsidR="00F84B0E" w:rsidRPr="00F84B0E" w:rsidRDefault="00F84B0E" w:rsidP="00F84B0E">
      <w:pPr>
        <w:numPr>
          <w:ilvl w:val="0"/>
          <w:numId w:val="1"/>
        </w:numPr>
        <w:textAlignment w:val="baseline"/>
        <w:rPr>
          <w:rFonts w:ascii="Arial" w:eastAsia="Times New Roman" w:hAnsi="Arial" w:cs="Arial"/>
          <w:color w:val="000000"/>
        </w:rPr>
      </w:pPr>
      <w:r w:rsidRPr="00F84B0E">
        <w:rPr>
          <w:rFonts w:ascii="Arial" w:eastAsia="Times New Roman" w:hAnsi="Arial" w:cs="Arial"/>
          <w:color w:val="000000"/>
        </w:rPr>
        <w:t>Your credit score is determined by your payment history, your amount owed, your length of credit history, your new credit and your types of credit. </w:t>
      </w:r>
    </w:p>
    <w:p w14:paraId="2AA21805" w14:textId="77777777" w:rsidR="00F84B0E" w:rsidRPr="00F84B0E" w:rsidRDefault="00F84B0E" w:rsidP="00F84B0E">
      <w:pPr>
        <w:numPr>
          <w:ilvl w:val="0"/>
          <w:numId w:val="1"/>
        </w:numPr>
        <w:textAlignment w:val="baseline"/>
        <w:rPr>
          <w:rFonts w:ascii="Arial" w:eastAsia="Times New Roman" w:hAnsi="Arial" w:cs="Arial"/>
          <w:color w:val="000000"/>
        </w:rPr>
      </w:pPr>
      <w:r w:rsidRPr="00F84B0E">
        <w:rPr>
          <w:rFonts w:ascii="Arial" w:eastAsia="Times New Roman" w:hAnsi="Arial" w:cs="Arial"/>
          <w:color w:val="000000"/>
        </w:rPr>
        <w:t>A credit report is a collection of all your credit history, including missed payments, credit limits, accounts and their lifetimes, etc. </w:t>
      </w:r>
    </w:p>
    <w:p w14:paraId="278033B0" w14:textId="77777777" w:rsidR="00F84B0E" w:rsidRPr="00F84B0E" w:rsidRDefault="00F84B0E" w:rsidP="00F84B0E">
      <w:pPr>
        <w:numPr>
          <w:ilvl w:val="0"/>
          <w:numId w:val="1"/>
        </w:numPr>
        <w:textAlignment w:val="baseline"/>
        <w:rPr>
          <w:rFonts w:ascii="Arial" w:eastAsia="Times New Roman" w:hAnsi="Arial" w:cs="Arial"/>
          <w:color w:val="000000"/>
        </w:rPr>
      </w:pPr>
      <w:r w:rsidRPr="00F84B0E">
        <w:rPr>
          <w:rFonts w:ascii="Arial" w:eastAsia="Times New Roman" w:hAnsi="Arial" w:cs="Arial"/>
          <w:color w:val="000000"/>
        </w:rPr>
        <w:t>Having a good credit score and credit history will help us get favorable terms on future loans and ultimately save us money. </w:t>
      </w:r>
    </w:p>
    <w:p w14:paraId="7C4B9F6E" w14:textId="77777777" w:rsidR="00F84B0E" w:rsidRPr="00F84B0E" w:rsidRDefault="00F84B0E" w:rsidP="00F84B0E">
      <w:pPr>
        <w:numPr>
          <w:ilvl w:val="0"/>
          <w:numId w:val="1"/>
        </w:numPr>
        <w:textAlignment w:val="baseline"/>
        <w:rPr>
          <w:rFonts w:ascii="Arial" w:eastAsia="Times New Roman" w:hAnsi="Arial" w:cs="Arial"/>
          <w:color w:val="000000"/>
        </w:rPr>
      </w:pPr>
      <w:r w:rsidRPr="00F84B0E">
        <w:rPr>
          <w:rFonts w:ascii="Arial" w:eastAsia="Times New Roman" w:hAnsi="Arial" w:cs="Arial"/>
          <w:color w:val="000000"/>
        </w:rPr>
        <w:t>Credit Card Tips and Tricks</w:t>
      </w:r>
    </w:p>
    <w:p w14:paraId="7C303D83" w14:textId="77777777" w:rsidR="00F84B0E" w:rsidRPr="00F84B0E" w:rsidRDefault="00F84B0E" w:rsidP="00F84B0E">
      <w:pPr>
        <w:numPr>
          <w:ilvl w:val="1"/>
          <w:numId w:val="1"/>
        </w:numPr>
        <w:textAlignment w:val="baseline"/>
        <w:rPr>
          <w:rFonts w:ascii="Arial" w:eastAsia="Times New Roman" w:hAnsi="Arial" w:cs="Arial"/>
          <w:color w:val="000000"/>
        </w:rPr>
      </w:pPr>
      <w:r w:rsidRPr="00F84B0E">
        <w:rPr>
          <w:rFonts w:ascii="Arial" w:eastAsia="Times New Roman" w:hAnsi="Arial" w:cs="Arial"/>
          <w:color w:val="000000"/>
        </w:rPr>
        <w:t>Try not to exceed more than 20-30% of your credit limit</w:t>
      </w:r>
    </w:p>
    <w:p w14:paraId="61B4C2D9" w14:textId="77777777" w:rsidR="00F84B0E" w:rsidRPr="00F84B0E" w:rsidRDefault="00F84B0E" w:rsidP="00F84B0E">
      <w:pPr>
        <w:numPr>
          <w:ilvl w:val="1"/>
          <w:numId w:val="1"/>
        </w:numPr>
        <w:textAlignment w:val="baseline"/>
        <w:rPr>
          <w:rFonts w:ascii="Arial" w:eastAsia="Times New Roman" w:hAnsi="Arial" w:cs="Arial"/>
          <w:color w:val="000000"/>
        </w:rPr>
      </w:pPr>
      <w:r w:rsidRPr="00F84B0E">
        <w:rPr>
          <w:rFonts w:ascii="Arial" w:eastAsia="Times New Roman" w:hAnsi="Arial" w:cs="Arial"/>
          <w:color w:val="000000"/>
        </w:rPr>
        <w:t>Ask your credit card company to set a higher credit limit</w:t>
      </w:r>
    </w:p>
    <w:p w14:paraId="6EA3ED33" w14:textId="77777777" w:rsidR="00F84B0E" w:rsidRPr="00F84B0E" w:rsidRDefault="00F84B0E" w:rsidP="00F84B0E">
      <w:pPr>
        <w:numPr>
          <w:ilvl w:val="1"/>
          <w:numId w:val="1"/>
        </w:numPr>
        <w:textAlignment w:val="baseline"/>
        <w:rPr>
          <w:rFonts w:ascii="Arial" w:eastAsia="Times New Roman" w:hAnsi="Arial" w:cs="Arial"/>
          <w:color w:val="000000"/>
        </w:rPr>
      </w:pPr>
      <w:r w:rsidRPr="00F84B0E">
        <w:rPr>
          <w:rFonts w:ascii="Arial" w:eastAsia="Times New Roman" w:hAnsi="Arial" w:cs="Arial"/>
          <w:color w:val="000000"/>
        </w:rPr>
        <w:t>Watch your credit inquiries</w:t>
      </w:r>
    </w:p>
    <w:p w14:paraId="21CFACB9" w14:textId="77777777" w:rsidR="00F84B0E" w:rsidRPr="00F84B0E" w:rsidRDefault="00F84B0E" w:rsidP="00F84B0E">
      <w:pPr>
        <w:numPr>
          <w:ilvl w:val="1"/>
          <w:numId w:val="1"/>
        </w:numPr>
        <w:textAlignment w:val="baseline"/>
        <w:rPr>
          <w:rFonts w:ascii="Arial" w:eastAsia="Times New Roman" w:hAnsi="Arial" w:cs="Arial"/>
          <w:color w:val="000000"/>
        </w:rPr>
      </w:pPr>
      <w:r w:rsidRPr="00F84B0E">
        <w:rPr>
          <w:rFonts w:ascii="Arial" w:eastAsia="Times New Roman" w:hAnsi="Arial" w:cs="Arial"/>
          <w:color w:val="000000"/>
        </w:rPr>
        <w:t>Avoid making the minimum payment</w:t>
      </w:r>
    </w:p>
    <w:p w14:paraId="3721FDF7" w14:textId="77777777" w:rsidR="00F84B0E" w:rsidRPr="00F84B0E" w:rsidRDefault="00F84B0E" w:rsidP="00F84B0E">
      <w:pPr>
        <w:rPr>
          <w:rFonts w:ascii="Times New Roman" w:eastAsia="Times New Roman" w:hAnsi="Times New Roman" w:cs="Times New Roman"/>
          <w:color w:val="000000"/>
        </w:rPr>
      </w:pPr>
    </w:p>
    <w:p w14:paraId="2E18AE85"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Elections - </w:t>
      </w:r>
    </w:p>
    <w:p w14:paraId="03EBEA3A"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Executive board elections are here! We strongly encourage you all to run for an executive board position to gain leadership experience and build your resume. Use the link below to submit an application!</w:t>
      </w:r>
    </w:p>
    <w:p w14:paraId="0C85789B" w14:textId="77777777" w:rsidR="00F84B0E" w:rsidRPr="00F84B0E" w:rsidRDefault="00F84B0E" w:rsidP="00F84B0E">
      <w:pPr>
        <w:rPr>
          <w:rFonts w:ascii="Times New Roman" w:eastAsia="Times New Roman" w:hAnsi="Times New Roman" w:cs="Times New Roman"/>
          <w:color w:val="000000"/>
        </w:rPr>
      </w:pPr>
    </w:p>
    <w:p w14:paraId="77709B5C" w14:textId="77777777" w:rsidR="00F84B0E" w:rsidRPr="00F84B0E" w:rsidRDefault="00F84B0E" w:rsidP="00F84B0E">
      <w:pPr>
        <w:rPr>
          <w:rFonts w:ascii="Times New Roman" w:eastAsia="Times New Roman" w:hAnsi="Times New Roman" w:cs="Times New Roman"/>
          <w:color w:val="000000"/>
        </w:rPr>
      </w:pPr>
      <w:hyperlink r:id="rId5" w:history="1">
        <w:r w:rsidRPr="00F84B0E">
          <w:rPr>
            <w:rFonts w:ascii="Arial" w:eastAsia="Times New Roman" w:hAnsi="Arial" w:cs="Arial"/>
            <w:color w:val="1155CC"/>
            <w:u w:val="single"/>
          </w:rPr>
          <w:t>https://docs.google.com/forms/d/1Ie6Tes8L4V8Lep45G__lmmLjrSOmCkYkzOdnMidaugA/edit</w:t>
        </w:r>
      </w:hyperlink>
    </w:p>
    <w:p w14:paraId="36051C72" w14:textId="77777777" w:rsidR="00F84B0E" w:rsidRPr="00F84B0E" w:rsidRDefault="00F84B0E" w:rsidP="00F84B0E">
      <w:pPr>
        <w:rPr>
          <w:rFonts w:ascii="Times New Roman" w:eastAsia="Times New Roman" w:hAnsi="Times New Roman" w:cs="Times New Roman"/>
          <w:color w:val="000000"/>
        </w:rPr>
      </w:pPr>
    </w:p>
    <w:p w14:paraId="7D211D59"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 If you have any questions or want to learn more about the position, please join our Zoom link on April 6th at 5pm. </w:t>
      </w:r>
    </w:p>
    <w:p w14:paraId="7A6FDAA9" w14:textId="77777777" w:rsidR="00F84B0E" w:rsidRPr="00F84B0E" w:rsidRDefault="00F84B0E" w:rsidP="00F84B0E">
      <w:pPr>
        <w:rPr>
          <w:rFonts w:ascii="Times New Roman" w:eastAsia="Times New Roman" w:hAnsi="Times New Roman" w:cs="Times New Roman"/>
          <w:color w:val="000000"/>
        </w:rPr>
      </w:pPr>
    </w:p>
    <w:p w14:paraId="30248500"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T-Shirts - </w:t>
      </w:r>
    </w:p>
    <w:p w14:paraId="040F115E"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shd w:val="clear" w:color="auto" w:fill="FFFFFF"/>
        </w:rPr>
        <w:t>We are ordering club t-shirts!! Here's the design, they're going to cost $16 after tax but we are planning to have a Scented Leaf Fundraiser on April 12th to help lower the price :)</w:t>
      </w:r>
    </w:p>
    <w:p w14:paraId="5119F7BF" w14:textId="77777777" w:rsidR="00F84B0E" w:rsidRPr="00F84B0E" w:rsidRDefault="00F84B0E" w:rsidP="00F84B0E">
      <w:pPr>
        <w:spacing w:after="240"/>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84B0E" w:rsidRPr="00F84B0E" w14:paraId="0240B2BB" w14:textId="77777777" w:rsidTr="00F84B0E">
        <w:tc>
          <w:tcPr>
            <w:tcW w:w="0" w:type="auto"/>
            <w:shd w:val="clear" w:color="auto" w:fill="FFFFFF"/>
            <w:hideMark/>
          </w:tcPr>
          <w:p w14:paraId="6C4247DB" w14:textId="77777777" w:rsidR="00F84B0E" w:rsidRPr="00F84B0E" w:rsidRDefault="00F84B0E" w:rsidP="00F84B0E">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30"/>
            </w:tblGrid>
            <w:tr w:rsidR="00F84B0E" w:rsidRPr="00F84B0E" w14:paraId="2BB4BFC5" w14:textId="77777777">
              <w:tc>
                <w:tcPr>
                  <w:tcW w:w="0" w:type="auto"/>
                  <w:hideMark/>
                </w:tcPr>
                <w:p w14:paraId="45CB84DC" w14:textId="50D4832A" w:rsidR="00F84B0E" w:rsidRPr="00F84B0E" w:rsidRDefault="00F84B0E" w:rsidP="00F84B0E">
                  <w:pPr>
                    <w:jc w:val="center"/>
                    <w:rPr>
                      <w:rFonts w:ascii="Times New Roman" w:eastAsia="Times New Roman" w:hAnsi="Times New Roman" w:cs="Times New Roman"/>
                    </w:rPr>
                  </w:pPr>
                  <w:r w:rsidRPr="00F84B0E">
                    <w:rPr>
                      <w:rFonts w:ascii="Arial" w:eastAsia="Times New Roman" w:hAnsi="Arial" w:cs="Arial"/>
                      <w:color w:val="222222"/>
                      <w:bdr w:val="single" w:sz="2" w:space="0" w:color="000000" w:frame="1"/>
                      <w:shd w:val="clear" w:color="auto" w:fill="FFFFFF"/>
                    </w:rPr>
                    <w:lastRenderedPageBreak/>
                    <w:fldChar w:fldCharType="begin"/>
                  </w:r>
                  <w:r w:rsidRPr="00F84B0E">
                    <w:rPr>
                      <w:rFonts w:ascii="Arial" w:eastAsia="Times New Roman" w:hAnsi="Arial" w:cs="Arial"/>
                      <w:color w:val="222222"/>
                      <w:bdr w:val="single" w:sz="2" w:space="0" w:color="000000" w:frame="1"/>
                      <w:shd w:val="clear" w:color="auto" w:fill="FFFFFF"/>
                    </w:rPr>
                    <w:instrText xml:space="preserve"> INCLUDEPICTURE "https://lh4.googleusercontent.com/kaySv_uYmJYMF-crF7-9hPYfGCx4s6lPd0NXWdgm2n8WiNtvkKE2UxyTbuEpn1bxuQUyH3FCErSPnGNFUUVDy-PeyglmDJhh9NlJ0WmT308sK3v_nqai-uIFasiQsH0S_B7B5ne3" \* MERGEFORMATINET </w:instrText>
                  </w:r>
                  <w:r w:rsidRPr="00F84B0E">
                    <w:rPr>
                      <w:rFonts w:ascii="Arial" w:eastAsia="Times New Roman" w:hAnsi="Arial" w:cs="Arial"/>
                      <w:color w:val="222222"/>
                      <w:bdr w:val="single" w:sz="2" w:space="0" w:color="000000" w:frame="1"/>
                      <w:shd w:val="clear" w:color="auto" w:fill="FFFFFF"/>
                    </w:rPr>
                    <w:fldChar w:fldCharType="separate"/>
                  </w:r>
                  <w:r w:rsidRPr="00F84B0E">
                    <w:rPr>
                      <w:rFonts w:ascii="Arial" w:eastAsia="Times New Roman" w:hAnsi="Arial" w:cs="Arial"/>
                      <w:noProof/>
                      <w:color w:val="222222"/>
                      <w:bdr w:val="single" w:sz="2" w:space="0" w:color="000000" w:frame="1"/>
                      <w:shd w:val="clear" w:color="auto" w:fill="FFFFFF"/>
                    </w:rPr>
                    <w:drawing>
                      <wp:inline distT="0" distB="0" distL="0" distR="0" wp14:anchorId="70AD1957" wp14:editId="01EBDEF1">
                        <wp:extent cx="5943600" cy="2933700"/>
                        <wp:effectExtent l="0" t="0" r="0" b="0"/>
                        <wp:docPr id="1" name="Picture 1" descr="A person wearing a t-shirt with a graphic design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t-shirt with a graphic design on i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r w:rsidRPr="00F84B0E">
                    <w:rPr>
                      <w:rFonts w:ascii="Arial" w:eastAsia="Times New Roman" w:hAnsi="Arial" w:cs="Arial"/>
                      <w:color w:val="222222"/>
                      <w:bdr w:val="single" w:sz="2" w:space="0" w:color="000000" w:frame="1"/>
                      <w:shd w:val="clear" w:color="auto" w:fill="FFFFFF"/>
                    </w:rPr>
                    <w:fldChar w:fldCharType="end"/>
                  </w:r>
                </w:p>
              </w:tc>
            </w:tr>
          </w:tbl>
          <w:p w14:paraId="502DA5DB" w14:textId="77777777" w:rsidR="00F84B0E" w:rsidRPr="00F84B0E" w:rsidRDefault="00F84B0E" w:rsidP="00F84B0E">
            <w:pPr>
              <w:rPr>
                <w:rFonts w:ascii="Times New Roman" w:eastAsia="Times New Roman" w:hAnsi="Times New Roman" w:cs="Times New Roman"/>
              </w:rPr>
            </w:pPr>
          </w:p>
        </w:tc>
      </w:tr>
    </w:tbl>
    <w:p w14:paraId="07156031" w14:textId="77777777" w:rsidR="00F84B0E" w:rsidRPr="00F84B0E" w:rsidRDefault="00F84B0E" w:rsidP="00F84B0E">
      <w:pPr>
        <w:rPr>
          <w:rFonts w:ascii="Times New Roman" w:eastAsia="Times New Roman" w:hAnsi="Times New Roman"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F84B0E" w:rsidRPr="00F84B0E" w14:paraId="03915FA6" w14:textId="77777777" w:rsidTr="00F84B0E">
        <w:trPr>
          <w:trHeight w:val="2110"/>
        </w:trPr>
        <w:tc>
          <w:tcPr>
            <w:tcW w:w="0" w:type="auto"/>
            <w:shd w:val="clear" w:color="auto" w:fill="FFFFFF"/>
            <w:tcMar>
              <w:top w:w="140" w:type="dxa"/>
              <w:left w:w="100" w:type="dxa"/>
              <w:bottom w:w="100" w:type="dxa"/>
              <w:right w:w="100" w:type="dxa"/>
            </w:tcMar>
            <w:hideMark/>
          </w:tcPr>
          <w:p w14:paraId="5A17EA61" w14:textId="77777777" w:rsidR="00F84B0E" w:rsidRPr="00F84B0E" w:rsidRDefault="00F84B0E" w:rsidP="00F84B0E">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160"/>
            </w:tblGrid>
            <w:tr w:rsidR="00F84B0E" w:rsidRPr="00F84B0E" w14:paraId="110CA4CD" w14:textId="77777777">
              <w:trPr>
                <w:trHeight w:val="1875"/>
              </w:trPr>
              <w:tc>
                <w:tcPr>
                  <w:tcW w:w="0" w:type="auto"/>
                  <w:tcMar>
                    <w:top w:w="0" w:type="dxa"/>
                    <w:left w:w="280" w:type="dxa"/>
                    <w:bottom w:w="140" w:type="dxa"/>
                    <w:right w:w="280" w:type="dxa"/>
                  </w:tcMar>
                  <w:hideMark/>
                </w:tcPr>
                <w:p w14:paraId="62876D02" w14:textId="77777777" w:rsidR="00F84B0E" w:rsidRPr="00F84B0E" w:rsidRDefault="00F84B0E" w:rsidP="00F84B0E">
                  <w:pPr>
                    <w:spacing w:before="160" w:after="160"/>
                    <w:rPr>
                      <w:rFonts w:ascii="Times New Roman" w:eastAsia="Times New Roman" w:hAnsi="Times New Roman" w:cs="Times New Roman"/>
                    </w:rPr>
                  </w:pPr>
                  <w:r w:rsidRPr="00F84B0E">
                    <w:rPr>
                      <w:rFonts w:ascii="Arial" w:eastAsia="Times New Roman" w:hAnsi="Arial" w:cs="Arial"/>
                      <w:color w:val="000000"/>
                      <w:shd w:val="clear" w:color="auto" w:fill="FFFFFF"/>
                    </w:rPr>
                    <w:t xml:space="preserve">Fill out this form by </w:t>
                  </w:r>
                  <w:r w:rsidRPr="00F84B0E">
                    <w:rPr>
                      <w:rFonts w:ascii="Arial" w:eastAsia="Times New Roman" w:hAnsi="Arial" w:cs="Arial"/>
                      <w:b/>
                      <w:bCs/>
                      <w:color w:val="000000"/>
                      <w:shd w:val="clear" w:color="auto" w:fill="FFFFFF"/>
                    </w:rPr>
                    <w:t>Friday April 9th</w:t>
                  </w:r>
                  <w:r w:rsidRPr="00F84B0E">
                    <w:rPr>
                      <w:rFonts w:ascii="Arial" w:eastAsia="Times New Roman" w:hAnsi="Arial" w:cs="Arial"/>
                      <w:color w:val="000000"/>
                      <w:shd w:val="clear" w:color="auto" w:fill="FFFFFF"/>
                    </w:rPr>
                    <w:t xml:space="preserve"> if you want to buy one:</w:t>
                  </w:r>
                </w:p>
                <w:p w14:paraId="006DD839" w14:textId="77777777" w:rsidR="00F84B0E" w:rsidRPr="00F84B0E" w:rsidRDefault="00F84B0E" w:rsidP="00F84B0E">
                  <w:pPr>
                    <w:spacing w:before="160" w:after="160"/>
                    <w:rPr>
                      <w:rFonts w:ascii="Times New Roman" w:eastAsia="Times New Roman" w:hAnsi="Times New Roman" w:cs="Times New Roman"/>
                    </w:rPr>
                  </w:pPr>
                  <w:hyperlink r:id="rId7" w:history="1">
                    <w:r w:rsidRPr="00F84B0E">
                      <w:rPr>
                        <w:rFonts w:ascii="Arial" w:eastAsia="Times New Roman" w:hAnsi="Arial" w:cs="Arial"/>
                        <w:color w:val="1155CC"/>
                        <w:u w:val="single"/>
                        <w:shd w:val="clear" w:color="auto" w:fill="FFFFFF"/>
                      </w:rPr>
                      <w:t>https://docs.google.com/forms/d/e/1FAIpQLSeMI4jA4dpWooWQIfDdw8rHPXbipSiTkHjkFc8g_vAxVDq8VQ/viewform</w:t>
                    </w:r>
                  </w:hyperlink>
                </w:p>
              </w:tc>
            </w:tr>
          </w:tbl>
          <w:p w14:paraId="2D1B18C1" w14:textId="77777777" w:rsidR="00F84B0E" w:rsidRPr="00F84B0E" w:rsidRDefault="00F84B0E" w:rsidP="00F84B0E">
            <w:pPr>
              <w:rPr>
                <w:rFonts w:ascii="Times New Roman" w:eastAsia="Times New Roman" w:hAnsi="Times New Roman" w:cs="Times New Roman"/>
              </w:rPr>
            </w:pPr>
          </w:p>
        </w:tc>
      </w:tr>
    </w:tbl>
    <w:p w14:paraId="7B0F0F9F"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Next Meetings</w:t>
      </w:r>
    </w:p>
    <w:p w14:paraId="0BD744AF"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We look forward to seeing you all at our next meeting where we will be discussing retirement and investing! </w:t>
      </w:r>
    </w:p>
    <w:p w14:paraId="5C729775" w14:textId="77777777" w:rsidR="00F84B0E" w:rsidRPr="00F84B0E" w:rsidRDefault="00F84B0E" w:rsidP="00F84B0E">
      <w:pPr>
        <w:rPr>
          <w:rFonts w:ascii="Times New Roman" w:eastAsia="Times New Roman" w:hAnsi="Times New Roman" w:cs="Times New Roman"/>
          <w:color w:val="000000"/>
        </w:rPr>
      </w:pPr>
    </w:p>
    <w:p w14:paraId="332951F3"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Zoom Link:</w:t>
      </w:r>
      <w:r w:rsidRPr="00F84B0E">
        <w:rPr>
          <w:rFonts w:ascii="Arial" w:eastAsia="Times New Roman" w:hAnsi="Arial" w:cs="Arial"/>
          <w:color w:val="232333"/>
          <w:shd w:val="clear" w:color="auto" w:fill="FFFFFF"/>
        </w:rPr>
        <w:t xml:space="preserve"> </w:t>
      </w:r>
      <w:hyperlink r:id="rId8" w:history="1">
        <w:r w:rsidRPr="00F84B0E">
          <w:rPr>
            <w:rFonts w:ascii="Arial" w:eastAsia="Times New Roman" w:hAnsi="Arial" w:cs="Arial"/>
            <w:color w:val="1155CC"/>
            <w:u w:val="single"/>
          </w:rPr>
          <w:t>https://arizona.zoom.us/j/81835965717</w:t>
        </w:r>
      </w:hyperlink>
    </w:p>
    <w:p w14:paraId="5339A713" w14:textId="77777777" w:rsidR="00F84B0E" w:rsidRPr="00F84B0E" w:rsidRDefault="00F84B0E" w:rsidP="00F84B0E">
      <w:pPr>
        <w:rPr>
          <w:rFonts w:ascii="Times New Roman" w:eastAsia="Times New Roman" w:hAnsi="Times New Roman" w:cs="Times New Roman"/>
          <w:color w:val="000000"/>
        </w:rPr>
      </w:pPr>
    </w:p>
    <w:p w14:paraId="65CB6EE6"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b/>
          <w:bCs/>
          <w:color w:val="000000"/>
        </w:rPr>
        <w:t>Resource of the Month</w:t>
      </w:r>
    </w:p>
    <w:p w14:paraId="486A5614" w14:textId="77777777" w:rsidR="00F84B0E" w:rsidRPr="00F84B0E" w:rsidRDefault="00F84B0E" w:rsidP="00F84B0E">
      <w:pPr>
        <w:rPr>
          <w:rFonts w:ascii="Times New Roman" w:eastAsia="Times New Roman" w:hAnsi="Times New Roman" w:cs="Times New Roman"/>
          <w:color w:val="000000"/>
        </w:rPr>
      </w:pPr>
      <w:proofErr w:type="spellStart"/>
      <w:r w:rsidRPr="00F84B0E">
        <w:rPr>
          <w:rFonts w:ascii="Arial" w:eastAsia="Times New Roman" w:hAnsi="Arial" w:cs="Arial"/>
          <w:color w:val="000000"/>
        </w:rPr>
        <w:t>Nerdwallet</w:t>
      </w:r>
      <w:proofErr w:type="spellEnd"/>
      <w:r w:rsidRPr="00F84B0E">
        <w:rPr>
          <w:rFonts w:ascii="Arial" w:eastAsia="Times New Roman" w:hAnsi="Arial" w:cs="Arial"/>
          <w:color w:val="000000"/>
        </w:rPr>
        <w:t xml:space="preserve"> is an EXCELLENT resource for a wealth of financial topics! Specifically, they have a really awesome credit card search, filter, and compare tool to help you pick the best card for you; this might be helpful if our credit workshop left you wanting to apply for a card but not knowing where to get started:)</w:t>
      </w:r>
    </w:p>
    <w:p w14:paraId="32752604" w14:textId="77777777" w:rsidR="00F84B0E" w:rsidRPr="00F84B0E" w:rsidRDefault="00F84B0E" w:rsidP="00F84B0E">
      <w:pPr>
        <w:rPr>
          <w:rFonts w:ascii="Times New Roman" w:eastAsia="Times New Roman" w:hAnsi="Times New Roman" w:cs="Times New Roman"/>
          <w:color w:val="000000"/>
        </w:rPr>
      </w:pPr>
      <w:hyperlink r:id="rId9" w:history="1">
        <w:r w:rsidRPr="00F84B0E">
          <w:rPr>
            <w:rFonts w:ascii="Arial" w:eastAsia="Times New Roman" w:hAnsi="Arial" w:cs="Arial"/>
            <w:color w:val="1155CC"/>
            <w:u w:val="single"/>
          </w:rPr>
          <w:t>https://www.nerdwallet.com/credit-cards</w:t>
        </w:r>
      </w:hyperlink>
    </w:p>
    <w:p w14:paraId="53403EBE" w14:textId="77777777" w:rsidR="00F84B0E" w:rsidRPr="00F84B0E" w:rsidRDefault="00F84B0E" w:rsidP="00F84B0E">
      <w:pPr>
        <w:rPr>
          <w:rFonts w:ascii="Times New Roman" w:eastAsia="Times New Roman" w:hAnsi="Times New Roman" w:cs="Times New Roman"/>
          <w:color w:val="000000"/>
        </w:rPr>
      </w:pPr>
    </w:p>
    <w:p w14:paraId="62B3F050"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 xml:space="preserve">For our full collection of suggested resources, check out this spreadsheet! </w:t>
      </w:r>
      <w:hyperlink r:id="rId10" w:history="1">
        <w:r w:rsidRPr="00F84B0E">
          <w:rPr>
            <w:rFonts w:ascii="Arial" w:eastAsia="Times New Roman" w:hAnsi="Arial" w:cs="Arial"/>
            <w:color w:val="1155CC"/>
            <w:u w:val="single"/>
          </w:rPr>
          <w:t>https://docs.google.com/spreadsheets/d/1tDpYpCslhg-5udH20QTgI57nXsMPPyVJ1OXZi8YcSys/edit?usp=sharing</w:t>
        </w:r>
      </w:hyperlink>
    </w:p>
    <w:p w14:paraId="2C171F7B" w14:textId="77777777" w:rsidR="00F84B0E" w:rsidRPr="00F84B0E" w:rsidRDefault="00F84B0E" w:rsidP="00F84B0E">
      <w:pPr>
        <w:rPr>
          <w:rFonts w:ascii="Times New Roman" w:eastAsia="Times New Roman" w:hAnsi="Times New Roman" w:cs="Times New Roman"/>
          <w:color w:val="000000"/>
        </w:rPr>
      </w:pPr>
    </w:p>
    <w:p w14:paraId="0E1F732D"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b/>
          <w:bCs/>
          <w:color w:val="000000"/>
        </w:rPr>
        <w:t>FFC’s Monthly Top 3</w:t>
      </w:r>
    </w:p>
    <w:p w14:paraId="67922F61" w14:textId="77777777" w:rsidR="00F84B0E" w:rsidRPr="00F84B0E" w:rsidRDefault="00F84B0E" w:rsidP="00F84B0E">
      <w:pPr>
        <w:numPr>
          <w:ilvl w:val="0"/>
          <w:numId w:val="2"/>
        </w:numPr>
        <w:textAlignment w:val="baseline"/>
        <w:rPr>
          <w:rFonts w:ascii="Arial" w:eastAsia="Times New Roman" w:hAnsi="Arial" w:cs="Arial"/>
          <w:color w:val="000000"/>
        </w:rPr>
      </w:pPr>
      <w:r w:rsidRPr="00F84B0E">
        <w:rPr>
          <w:rFonts w:ascii="Arial" w:eastAsia="Times New Roman" w:hAnsi="Arial" w:cs="Arial"/>
          <w:color w:val="000000"/>
        </w:rPr>
        <w:lastRenderedPageBreak/>
        <w:t xml:space="preserve">Add a “Miscellaneous” category to your monthly budget if you don’t have one already. This can be an easy way to account for those unexpected expenses that just </w:t>
      </w:r>
      <w:r w:rsidRPr="00F84B0E">
        <w:rPr>
          <w:rFonts w:ascii="Arial" w:eastAsia="Times New Roman" w:hAnsi="Arial" w:cs="Arial"/>
          <w:i/>
          <w:iCs/>
          <w:color w:val="000000"/>
        </w:rPr>
        <w:t>always</w:t>
      </w:r>
      <w:r w:rsidRPr="00F84B0E">
        <w:rPr>
          <w:rFonts w:ascii="Arial" w:eastAsia="Times New Roman" w:hAnsi="Arial" w:cs="Arial"/>
          <w:color w:val="000000"/>
        </w:rPr>
        <w:t xml:space="preserve"> seem to pop up!</w:t>
      </w:r>
    </w:p>
    <w:p w14:paraId="6E30989E" w14:textId="03B8C445" w:rsidR="00F84B0E" w:rsidRPr="00F84B0E" w:rsidRDefault="00F84B0E" w:rsidP="00F84B0E">
      <w:pPr>
        <w:numPr>
          <w:ilvl w:val="0"/>
          <w:numId w:val="2"/>
        </w:numPr>
        <w:textAlignment w:val="baseline"/>
        <w:rPr>
          <w:rFonts w:ascii="Arial" w:eastAsia="Times New Roman" w:hAnsi="Arial" w:cs="Arial"/>
          <w:color w:val="000000"/>
        </w:rPr>
      </w:pPr>
      <w:r w:rsidRPr="00F84B0E">
        <w:rPr>
          <w:rFonts w:ascii="Arial" w:eastAsia="Times New Roman" w:hAnsi="Arial" w:cs="Arial"/>
          <w:color w:val="000000"/>
        </w:rPr>
        <w:t xml:space="preserve">Many credit cards have introductory rewards offers up to a certain spending threshold (for example, an extra 2% cash back on your first $1000 of purchases). Especially if you’re just starting out with a credit </w:t>
      </w:r>
      <w:proofErr w:type="spellStart"/>
      <w:proofErr w:type="gramStart"/>
      <w:r w:rsidRPr="00F84B0E">
        <w:rPr>
          <w:rFonts w:ascii="Arial" w:eastAsia="Times New Roman" w:hAnsi="Arial" w:cs="Arial"/>
          <w:color w:val="000000"/>
        </w:rPr>
        <w:t>card,and</w:t>
      </w:r>
      <w:proofErr w:type="spellEnd"/>
      <w:proofErr w:type="gramEnd"/>
      <w:r w:rsidRPr="00F84B0E">
        <w:rPr>
          <w:rFonts w:ascii="Arial" w:eastAsia="Times New Roman" w:hAnsi="Arial" w:cs="Arial"/>
          <w:color w:val="000000"/>
        </w:rPr>
        <w:t xml:space="preserve"> are used to using your debit card for purchases, putting all of your normal spending onto the credit card can help you take advantage of the introductory offer and not leave any money on the table! (Bonus: you can even offer to make some purchases for friends and family--as long as they pay you back!)</w:t>
      </w:r>
    </w:p>
    <w:p w14:paraId="595BD351" w14:textId="77777777" w:rsidR="00F84B0E" w:rsidRPr="00F84B0E" w:rsidRDefault="00F84B0E" w:rsidP="00F84B0E">
      <w:pPr>
        <w:numPr>
          <w:ilvl w:val="0"/>
          <w:numId w:val="2"/>
        </w:numPr>
        <w:textAlignment w:val="baseline"/>
        <w:rPr>
          <w:rFonts w:ascii="Arial" w:eastAsia="Times New Roman" w:hAnsi="Arial" w:cs="Arial"/>
          <w:color w:val="000000"/>
        </w:rPr>
      </w:pPr>
      <w:r w:rsidRPr="00F84B0E">
        <w:rPr>
          <w:rFonts w:ascii="Arial" w:eastAsia="Times New Roman" w:hAnsi="Arial" w:cs="Arial"/>
          <w:color w:val="000000"/>
        </w:rPr>
        <w:t>Here’s a quick savings tip: the average American household wastes $1600 on uneaten food each year; don’t buy groceries on an empty stomach, and for perishables like produce, meat and dairy, only buy what you will eat in a week. This might mean more trips to the grocery store, but the savings on food will outweigh the extra gas expense (or walk, bike, or take the bus to save further!)</w:t>
      </w:r>
    </w:p>
    <w:p w14:paraId="32C6B640" w14:textId="77777777" w:rsidR="00F84B0E" w:rsidRPr="00F84B0E" w:rsidRDefault="00F84B0E" w:rsidP="00F84B0E">
      <w:pPr>
        <w:rPr>
          <w:rFonts w:ascii="Times New Roman" w:eastAsia="Times New Roman" w:hAnsi="Times New Roman" w:cs="Times New Roman"/>
          <w:color w:val="000000"/>
        </w:rPr>
      </w:pPr>
    </w:p>
    <w:p w14:paraId="0C4A7757"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b/>
          <w:bCs/>
          <w:color w:val="000000"/>
        </w:rPr>
        <w:t>Market Updates</w:t>
      </w:r>
    </w:p>
    <w:p w14:paraId="1FD10007"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The S&amp;P broke 4,000 for the first time in history on Thursday, likely fueled by positive sentiment surrounding Biden’s $2 trillion infrastructure plan (</w:t>
      </w:r>
      <w:hyperlink r:id="rId11" w:history="1">
        <w:r w:rsidRPr="00F84B0E">
          <w:rPr>
            <w:rFonts w:ascii="Arial" w:eastAsia="Times New Roman" w:hAnsi="Arial" w:cs="Arial"/>
            <w:color w:val="1155CC"/>
            <w:u w:val="single"/>
          </w:rPr>
          <w:t>encompassing roads, bridges, broadband internet, factories and climate change</w:t>
        </w:r>
      </w:hyperlink>
      <w:r w:rsidRPr="00F84B0E">
        <w:rPr>
          <w:rFonts w:ascii="Arial" w:eastAsia="Times New Roman" w:hAnsi="Arial" w:cs="Arial"/>
          <w:color w:val="000000"/>
        </w:rPr>
        <w:t xml:space="preserve">) boosting energy, electric-vehicle and tech stocks. To date, energy, tech, and industrials have consistently outperformed the S&amp;P as states continue to return to normal, making cyclicals and value stocks even more attractive. Still unraveling is the story of how Bill Hwang’s </w:t>
      </w:r>
      <w:proofErr w:type="spellStart"/>
      <w:r w:rsidRPr="00F84B0E">
        <w:rPr>
          <w:rFonts w:ascii="Arial" w:eastAsia="Times New Roman" w:hAnsi="Arial" w:cs="Arial"/>
          <w:color w:val="000000"/>
        </w:rPr>
        <w:t>Archegos</w:t>
      </w:r>
      <w:proofErr w:type="spellEnd"/>
      <w:r w:rsidRPr="00F84B0E">
        <w:rPr>
          <w:rFonts w:ascii="Arial" w:eastAsia="Times New Roman" w:hAnsi="Arial" w:cs="Arial"/>
          <w:color w:val="000000"/>
        </w:rPr>
        <w:t xml:space="preserve"> Capital </w:t>
      </w:r>
      <w:hyperlink r:id="rId12" w:history="1">
        <w:r w:rsidRPr="00F84B0E">
          <w:rPr>
            <w:rFonts w:ascii="Arial" w:eastAsia="Times New Roman" w:hAnsi="Arial" w:cs="Arial"/>
            <w:color w:val="1155CC"/>
            <w:u w:val="single"/>
          </w:rPr>
          <w:t>secretly acquired a portfolio of more than $100 billion</w:t>
        </w:r>
      </w:hyperlink>
      <w:r w:rsidRPr="00F84B0E">
        <w:rPr>
          <w:rFonts w:ascii="Arial" w:eastAsia="Times New Roman" w:hAnsi="Arial" w:cs="Arial"/>
          <w:color w:val="000000"/>
        </w:rPr>
        <w:t xml:space="preserve"> based on leveraged derivatives bets--which needed to sell off MASSIVE amounts of some of its holdings in order to meet one such bet. Jobless rates continue to fall, and </w:t>
      </w:r>
      <w:hyperlink r:id="rId13" w:history="1">
        <w:r w:rsidRPr="00F84B0E">
          <w:rPr>
            <w:rFonts w:ascii="Arial" w:eastAsia="Times New Roman" w:hAnsi="Arial" w:cs="Arial"/>
            <w:color w:val="1155CC"/>
            <w:u w:val="single"/>
          </w:rPr>
          <w:t>payroll increased by 916,000</w:t>
        </w:r>
      </w:hyperlink>
      <w:r w:rsidRPr="00F84B0E">
        <w:rPr>
          <w:rFonts w:ascii="Arial" w:eastAsia="Times New Roman" w:hAnsi="Arial" w:cs="Arial"/>
          <w:color w:val="000000"/>
        </w:rPr>
        <w:t xml:space="preserve">, blowing away estimates of 660,000. And finally, French police arrested three members of an international gang caught red-handed attempting to pull off the </w:t>
      </w:r>
      <w:hyperlink r:id="rId14" w:anchor="cxrecs_s" w:history="1">
        <w:r w:rsidRPr="00F84B0E">
          <w:rPr>
            <w:rFonts w:ascii="Arial" w:eastAsia="Times New Roman" w:hAnsi="Arial" w:cs="Arial"/>
            <w:color w:val="1155CC"/>
            <w:u w:val="single"/>
          </w:rPr>
          <w:t>LEGO heist of the century</w:t>
        </w:r>
      </w:hyperlink>
      <w:r w:rsidRPr="00F84B0E">
        <w:rPr>
          <w:rFonts w:ascii="Arial" w:eastAsia="Times New Roman" w:hAnsi="Arial" w:cs="Arial"/>
          <w:color w:val="000000"/>
        </w:rPr>
        <w:t xml:space="preserve"> in Paris. For more daily, bite-sized news delivered right to you, check out Morning Brew at &lt;</w:t>
      </w:r>
      <w:hyperlink r:id="rId15" w:history="1">
        <w:r w:rsidRPr="00F84B0E">
          <w:rPr>
            <w:rFonts w:ascii="Arial" w:eastAsia="Times New Roman" w:hAnsi="Arial" w:cs="Arial"/>
            <w:color w:val="1155CC"/>
            <w:u w:val="single"/>
          </w:rPr>
          <w:t>https://www.morningbrew.com/daily/subscribe</w:t>
        </w:r>
      </w:hyperlink>
      <w:proofErr w:type="gramStart"/>
      <w:r w:rsidRPr="00F84B0E">
        <w:rPr>
          <w:rFonts w:ascii="Arial" w:eastAsia="Times New Roman" w:hAnsi="Arial" w:cs="Arial"/>
          <w:color w:val="000000"/>
        </w:rPr>
        <w:t>&gt; !</w:t>
      </w:r>
      <w:proofErr w:type="gramEnd"/>
    </w:p>
    <w:p w14:paraId="2FFAC198" w14:textId="77777777" w:rsidR="00F84B0E" w:rsidRPr="00F84B0E" w:rsidRDefault="00F84B0E" w:rsidP="00F84B0E">
      <w:pPr>
        <w:spacing w:after="240"/>
        <w:rPr>
          <w:rFonts w:ascii="Times New Roman" w:eastAsia="Times New Roman" w:hAnsi="Times New Roman" w:cs="Times New Roman"/>
          <w:color w:val="000000"/>
        </w:rPr>
      </w:pPr>
    </w:p>
    <w:p w14:paraId="41E1AEC6"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Thank you all for your continued support and we’ll see you all next Tuesday at 5pm! </w:t>
      </w:r>
    </w:p>
    <w:p w14:paraId="09FAB182" w14:textId="77777777" w:rsidR="00F84B0E" w:rsidRPr="00F84B0E" w:rsidRDefault="00F84B0E" w:rsidP="00F84B0E">
      <w:pPr>
        <w:rPr>
          <w:rFonts w:ascii="Times New Roman" w:eastAsia="Times New Roman" w:hAnsi="Times New Roman" w:cs="Times New Roman"/>
          <w:color w:val="000000"/>
        </w:rPr>
      </w:pPr>
    </w:p>
    <w:p w14:paraId="717877F4"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Sincerely, </w:t>
      </w:r>
    </w:p>
    <w:p w14:paraId="359EC088" w14:textId="77777777" w:rsidR="00F84B0E" w:rsidRPr="00F84B0E" w:rsidRDefault="00F84B0E" w:rsidP="00F84B0E">
      <w:pPr>
        <w:rPr>
          <w:rFonts w:ascii="Times New Roman" w:eastAsia="Times New Roman" w:hAnsi="Times New Roman" w:cs="Times New Roman"/>
          <w:color w:val="000000"/>
        </w:rPr>
      </w:pPr>
    </w:p>
    <w:p w14:paraId="264CE2AC" w14:textId="77777777" w:rsidR="00F84B0E" w:rsidRPr="00F84B0E" w:rsidRDefault="00F84B0E" w:rsidP="00F84B0E">
      <w:pPr>
        <w:rPr>
          <w:rFonts w:ascii="Times New Roman" w:eastAsia="Times New Roman" w:hAnsi="Times New Roman" w:cs="Times New Roman"/>
          <w:color w:val="000000"/>
        </w:rPr>
      </w:pPr>
      <w:r w:rsidRPr="00F84B0E">
        <w:rPr>
          <w:rFonts w:ascii="Arial" w:eastAsia="Times New Roman" w:hAnsi="Arial" w:cs="Arial"/>
          <w:color w:val="000000"/>
        </w:rPr>
        <w:t>FFC Executive Board</w:t>
      </w:r>
    </w:p>
    <w:p w14:paraId="6EA09BFA" w14:textId="479989FF" w:rsidR="00F84B0E" w:rsidRPr="00F84B0E" w:rsidRDefault="00F84B0E" w:rsidP="00F84B0E">
      <w:pPr>
        <w:rPr>
          <w:rFonts w:ascii="Arial" w:eastAsia="Times New Roman" w:hAnsi="Arial" w:cs="Arial"/>
          <w:color w:val="000000"/>
        </w:rPr>
      </w:pPr>
      <w:hyperlink r:id="rId16" w:history="1">
        <w:r w:rsidRPr="00F84B0E">
          <w:rPr>
            <w:rStyle w:val="Hyperlink"/>
            <w:rFonts w:ascii="Arial" w:eastAsia="Times New Roman" w:hAnsi="Arial" w:cs="Arial"/>
          </w:rPr>
          <w:t>UAFinancialFreedomClub@gmail.com</w:t>
        </w:r>
      </w:hyperlink>
    </w:p>
    <w:p w14:paraId="46683709" w14:textId="2CB5A24C" w:rsidR="00F84B0E" w:rsidRPr="00F84B0E" w:rsidRDefault="00F84B0E" w:rsidP="00F84B0E">
      <w:pPr>
        <w:autoSpaceDE w:val="0"/>
        <w:autoSpaceDN w:val="0"/>
        <w:adjustRightInd w:val="0"/>
        <w:rPr>
          <w:rFonts w:ascii="AppleSystemUIFont" w:hAnsi="AppleSystemUIFont" w:cs="AppleSystemUIFont"/>
        </w:rPr>
      </w:pPr>
      <w:r w:rsidRPr="00F84B0E">
        <w:rPr>
          <w:rFonts w:ascii="AppleSystemUIFont" w:hAnsi="AppleSystemUIFont" w:cs="AppleSystemUIFont"/>
        </w:rPr>
        <w:t xml:space="preserve">Join our GroupMe for more updates: </w:t>
      </w:r>
      <w:hyperlink r:id="rId17" w:history="1">
        <w:r w:rsidRPr="00F84B0E">
          <w:rPr>
            <w:rStyle w:val="Hyperlink"/>
            <w:rFonts w:ascii="AppleSystemUIFont" w:hAnsi="AppleSystemUIFont" w:cs="AppleSystemUIFont"/>
          </w:rPr>
          <w:t>https://groupme.com/join_group/61850612/MnZvIchI</w:t>
        </w:r>
      </w:hyperlink>
    </w:p>
    <w:p w14:paraId="6FD33FE1" w14:textId="600BDA05" w:rsidR="00F84B0E" w:rsidRPr="00F84B0E" w:rsidRDefault="00F84B0E" w:rsidP="00F84B0E">
      <w:pPr>
        <w:rPr>
          <w:rFonts w:ascii="Times New Roman" w:eastAsia="Times New Roman" w:hAnsi="Times New Roman" w:cs="Times New Roman"/>
          <w:color w:val="000000"/>
        </w:rPr>
      </w:pPr>
      <w:r w:rsidRPr="00F84B0E">
        <w:rPr>
          <w:rFonts w:ascii="AppleSystemUIFont" w:hAnsi="AppleSystemUIFont" w:cs="AppleSystemUIFont"/>
        </w:rPr>
        <w:t xml:space="preserve">Check out our website: </w:t>
      </w:r>
      <w:hyperlink r:id="rId18" w:history="1">
        <w:r w:rsidRPr="00F84B0E">
          <w:rPr>
            <w:rFonts w:ascii="AppleSystemUIFont" w:hAnsi="AppleSystemUIFont" w:cs="AppleSystemUIFont"/>
            <w:color w:val="DCA10D"/>
            <w:u w:val="single" w:color="DCA10D"/>
          </w:rPr>
          <w:t>https://uaffc.weebly.com/</w:t>
        </w:r>
      </w:hyperlink>
    </w:p>
    <w:p w14:paraId="2A618BC1" w14:textId="77777777" w:rsidR="00F84B0E" w:rsidRPr="00F84B0E" w:rsidRDefault="00F84B0E" w:rsidP="00F84B0E">
      <w:pPr>
        <w:autoSpaceDE w:val="0"/>
        <w:autoSpaceDN w:val="0"/>
        <w:adjustRightInd w:val="0"/>
        <w:rPr>
          <w:rFonts w:ascii="AppleSystemUIFont" w:hAnsi="AppleSystemUIFont" w:cs="AppleSystemUIFont"/>
        </w:rPr>
      </w:pPr>
      <w:r w:rsidRPr="00F84B0E">
        <w:rPr>
          <w:rFonts w:ascii="AppleSystemUIFont" w:hAnsi="AppleSystemUIFont" w:cs="AppleSystemUIFont"/>
        </w:rPr>
        <w:t>Follow us on Instagram @UAFFC</w:t>
      </w:r>
    </w:p>
    <w:p w14:paraId="228CA834" w14:textId="77777777" w:rsidR="00F84B0E" w:rsidRPr="00F84B0E" w:rsidRDefault="00F84B0E" w:rsidP="00F84B0E">
      <w:pPr>
        <w:spacing w:after="240"/>
        <w:rPr>
          <w:rFonts w:ascii="Times New Roman" w:eastAsia="Times New Roman" w:hAnsi="Times New Roman" w:cs="Times New Roman"/>
        </w:rPr>
      </w:pPr>
    </w:p>
    <w:p w14:paraId="13939FDB" w14:textId="77777777" w:rsidR="000D1A3F" w:rsidRDefault="00F84B0E"/>
    <w:sectPr w:rsidR="000D1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E4F68"/>
    <w:multiLevelType w:val="multilevel"/>
    <w:tmpl w:val="0906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0B1612"/>
    <w:multiLevelType w:val="multilevel"/>
    <w:tmpl w:val="D8388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0E"/>
    <w:rsid w:val="00501A70"/>
    <w:rsid w:val="00F8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074BC2"/>
  <w15:chartTrackingRefBased/>
  <w15:docId w15:val="{BBDDBB2C-0A1A-D541-B3A1-21431B32E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4B0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4B0E"/>
    <w:rPr>
      <w:color w:val="0000FF"/>
      <w:u w:val="single"/>
    </w:rPr>
  </w:style>
  <w:style w:type="character" w:styleId="UnresolvedMention">
    <w:name w:val="Unresolved Mention"/>
    <w:basedOn w:val="DefaultParagraphFont"/>
    <w:uiPriority w:val="99"/>
    <w:semiHidden/>
    <w:unhideWhenUsed/>
    <w:rsid w:val="00F84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3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izona.zoom.us/j/81835965717" TargetMode="External"/><Relationship Id="rId13" Type="http://schemas.openxmlformats.org/officeDocument/2006/relationships/hyperlink" Target="https://finance.yahoo.com/news/march-jobs-report-labor-market-pandemic-unemployment-payrolls-181729856.html" TargetMode="External"/><Relationship Id="rId18" Type="http://schemas.openxmlformats.org/officeDocument/2006/relationships/hyperlink" Target="https://uaffc.weebly.com/" TargetMode="External"/><Relationship Id="rId3" Type="http://schemas.openxmlformats.org/officeDocument/2006/relationships/settings" Target="settings.xml"/><Relationship Id="rId7" Type="http://schemas.openxmlformats.org/officeDocument/2006/relationships/hyperlink" Target="https://docs.google.com/forms/d/e/1FAIpQLSeMI4jA4dpWooWQIfDdw8rHPXbipSiTkHjkFc8g_vAxVDq8VQ/viewform" TargetMode="External"/><Relationship Id="rId12" Type="http://schemas.openxmlformats.org/officeDocument/2006/relationships/hyperlink" Target="https://www.bloomberg.com/news/articles/2021-04-01/leveraged-blowout-how-hwang-s-archegos-blindsided-global-banks" TargetMode="External"/><Relationship Id="rId17" Type="http://schemas.openxmlformats.org/officeDocument/2006/relationships/hyperlink" Target="https://groupme.com/join_group/61850612/MnZvIchI" TargetMode="External"/><Relationship Id="rId2" Type="http://schemas.openxmlformats.org/officeDocument/2006/relationships/styles" Target="styles.xml"/><Relationship Id="rId16" Type="http://schemas.openxmlformats.org/officeDocument/2006/relationships/hyperlink" Target="mailto:UAFinancialFreedomClub@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finance.yahoo.com/news/nobody-wants-to-pay-for-bidens-build-everything-plan-202743458.html" TargetMode="External"/><Relationship Id="rId5" Type="http://schemas.openxmlformats.org/officeDocument/2006/relationships/hyperlink" Target="https://docs.google.com/forms/d/1Ie6Tes8L4V8Lep45G__lmmLjrSOmCkYkzOdnMidaugA/edit" TargetMode="External"/><Relationship Id="rId15" Type="http://schemas.openxmlformats.org/officeDocument/2006/relationships/hyperlink" Target="https://www.morningbrew.com/daily/subscribe" TargetMode="External"/><Relationship Id="rId10" Type="http://schemas.openxmlformats.org/officeDocument/2006/relationships/hyperlink" Target="https://docs.google.com/spreadsheets/d/1tDpYpCslhg-5udH20QTgI57nXsMPPyVJ1OXZi8YcSys/edit?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rdwallet.com/credit-cards" TargetMode="External"/><Relationship Id="rId14" Type="http://schemas.openxmlformats.org/officeDocument/2006/relationships/hyperlink" Target="https://www.marketwatch.com/story/gang-of-international-lego-thieves-arrested-in-paris-heist-11617276812?cx_testId=22&amp;cx_testVariant=cx_1&amp;cx_artPos=9&amp;mod=home-page-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5573</Characters>
  <Application>Microsoft Office Word</Application>
  <DocSecurity>0</DocSecurity>
  <Lines>46</Lines>
  <Paragraphs>13</Paragraphs>
  <ScaleCrop>false</ScaleCrop>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McBroom, Wendy R - (wrmcb809)</dc:creator>
  <cp:keywords/>
  <dc:description/>
  <cp:lastModifiedBy>McBroom, Wendy R - (wrmcb809)</cp:lastModifiedBy>
  <cp:revision>1</cp:revision>
  <cp:lastPrinted>2021-04-14T20:00:00Z</cp:lastPrinted>
  <dcterms:created xsi:type="dcterms:W3CDTF">2021-04-14T19:58:00Z</dcterms:created>
  <dcterms:modified xsi:type="dcterms:W3CDTF">2021-04-14T20:00:00Z</dcterms:modified>
</cp:coreProperties>
</file>